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350" w:rsidRPr="00B158D3" w:rsidRDefault="008F4BBD" w:rsidP="00C17D4B">
      <w:pPr>
        <w:jc w:val="center"/>
        <w:rPr>
          <w:b/>
        </w:rPr>
      </w:pPr>
      <w:r>
        <w:rPr>
          <w:b/>
        </w:rPr>
        <w:t xml:space="preserve">                         </w:t>
      </w:r>
      <w:r w:rsidR="00E0688C">
        <w:rPr>
          <w:b/>
        </w:rPr>
        <w:t xml:space="preserve">      </w:t>
      </w:r>
      <w:r w:rsidR="009940D2">
        <w:rPr>
          <w:b/>
        </w:rPr>
        <w:t xml:space="preserve">                                                                        </w:t>
      </w:r>
      <w:r w:rsidR="00E0688C">
        <w:rPr>
          <w:b/>
        </w:rPr>
        <w:t xml:space="preserve">    </w:t>
      </w:r>
      <w:r w:rsidR="00E0688C">
        <w:rPr>
          <w:b/>
          <w:noProof/>
          <w:lang w:eastAsia="ru-RU"/>
        </w:rPr>
        <w:drawing>
          <wp:inline distT="0" distB="0" distL="0" distR="0">
            <wp:extent cx="835715" cy="886365"/>
            <wp:effectExtent l="19050" t="0" r="2485" b="0"/>
            <wp:docPr id="5" name="Рисунок 4" descr="DSCN0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039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8180" cy="888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88C">
        <w:rPr>
          <w:b/>
        </w:rPr>
        <w:t xml:space="preserve">                                                                          </w:t>
      </w:r>
      <w:r>
        <w:rPr>
          <w:b/>
        </w:rPr>
        <w:t xml:space="preserve">    </w:t>
      </w:r>
      <w:r w:rsidR="00C17D4B">
        <w:rPr>
          <w:b/>
        </w:rPr>
        <w:t xml:space="preserve">              </w:t>
      </w:r>
      <w:r w:rsidR="008631AA" w:rsidRPr="00B158D3">
        <w:rPr>
          <w:b/>
        </w:rPr>
        <w:t>ПОЛОЖЕНИЕ</w:t>
      </w:r>
    </w:p>
    <w:p w:rsidR="008631AA" w:rsidRDefault="008631AA" w:rsidP="008631AA">
      <w:pPr>
        <w:jc w:val="center"/>
        <w:rPr>
          <w:b/>
        </w:rPr>
      </w:pPr>
      <w:r w:rsidRPr="00B158D3">
        <w:rPr>
          <w:b/>
        </w:rPr>
        <w:t>О к</w:t>
      </w:r>
      <w:r w:rsidR="00A147DF" w:rsidRPr="00B158D3">
        <w:rPr>
          <w:b/>
        </w:rPr>
        <w:t>онкурсе «Победой кончилась война»</w:t>
      </w:r>
      <w:r w:rsidR="00B158D3">
        <w:rPr>
          <w:b/>
        </w:rPr>
        <w:t>.</w:t>
      </w:r>
    </w:p>
    <w:p w:rsidR="00BA257A" w:rsidRDefault="005109D7" w:rsidP="00BA257A">
      <w:pPr>
        <w:jc w:val="center"/>
      </w:pPr>
      <w:r>
        <w:rPr>
          <w:b/>
        </w:rPr>
        <w:t>1.Общее положение</w:t>
      </w:r>
      <w:r w:rsidR="00BA257A">
        <w:t>.</w:t>
      </w:r>
    </w:p>
    <w:p w:rsidR="0066310C" w:rsidRDefault="005E6164" w:rsidP="00A72801">
      <w:pPr>
        <w:pStyle w:val="a7"/>
      </w:pPr>
      <w:r>
        <w:t>Логановская сельская библиотека совместно с сельским клубом, проводит конкурс</w:t>
      </w:r>
      <w:r w:rsidR="006624B6">
        <w:t xml:space="preserve"> чтецов</w:t>
      </w:r>
      <w:r w:rsidR="00C34FE7">
        <w:t>,</w:t>
      </w:r>
      <w:r w:rsidR="00C376BA">
        <w:t xml:space="preserve"> среди жителей д</w:t>
      </w:r>
      <w:proofErr w:type="gramStart"/>
      <w:r w:rsidR="00C376BA">
        <w:t>.Л</w:t>
      </w:r>
      <w:proofErr w:type="gramEnd"/>
      <w:r w:rsidR="00C376BA">
        <w:t xml:space="preserve">оганово и </w:t>
      </w:r>
      <w:proofErr w:type="spellStart"/>
      <w:r w:rsidR="00C376BA">
        <w:t>д.Тымырей</w:t>
      </w:r>
      <w:proofErr w:type="spellEnd"/>
      <w:r w:rsidR="00C376BA">
        <w:t>.</w:t>
      </w:r>
    </w:p>
    <w:p w:rsidR="00AC64B4" w:rsidRDefault="00AC64B4" w:rsidP="005E6164">
      <w:r>
        <w:t>Конкурс приурочен к 75-летию Победы</w:t>
      </w:r>
      <w:r w:rsidR="00FA74BA">
        <w:t xml:space="preserve"> в Великой Отечественной войне.</w:t>
      </w:r>
    </w:p>
    <w:p w:rsidR="001C5882" w:rsidRDefault="0090188A" w:rsidP="0090188A">
      <w:pPr>
        <w:jc w:val="center"/>
      </w:pPr>
      <w:r>
        <w:rPr>
          <w:b/>
        </w:rPr>
        <w:t>Цели и задачи:</w:t>
      </w:r>
    </w:p>
    <w:p w:rsidR="0090188A" w:rsidRDefault="006C3400" w:rsidP="0090188A">
      <w:r>
        <w:t xml:space="preserve">- </w:t>
      </w:r>
      <w:r w:rsidR="00B26243">
        <w:t>патриотическое воспитание</w:t>
      </w:r>
      <w:r w:rsidR="00C4782C">
        <w:t>;</w:t>
      </w:r>
    </w:p>
    <w:p w:rsidR="00C4782C" w:rsidRDefault="00C4782C" w:rsidP="0090188A">
      <w:r>
        <w:t>-приобщение детей и юношества к чтению;</w:t>
      </w:r>
    </w:p>
    <w:p w:rsidR="00953053" w:rsidRDefault="00953053" w:rsidP="00953053">
      <w:pPr>
        <w:jc w:val="center"/>
      </w:pPr>
      <w:r>
        <w:rPr>
          <w:b/>
        </w:rPr>
        <w:t>Участники конкурса:</w:t>
      </w:r>
    </w:p>
    <w:p w:rsidR="00953053" w:rsidRDefault="00202A2D" w:rsidP="00C17D4B">
      <w:pPr>
        <w:pStyle w:val="a7"/>
      </w:pPr>
      <w:r>
        <w:t xml:space="preserve">Участники конкурса делятся на следующие </w:t>
      </w:r>
      <w:r w:rsidR="00D66E7A">
        <w:t>возрастные</w:t>
      </w:r>
      <w:r>
        <w:t xml:space="preserve"> категории:</w:t>
      </w:r>
    </w:p>
    <w:p w:rsidR="00953053" w:rsidRDefault="00D66E7A" w:rsidP="00552A33">
      <w:pPr>
        <w:pStyle w:val="a7"/>
      </w:pPr>
      <w:r>
        <w:t>1кате</w:t>
      </w:r>
      <w:r w:rsidR="00953053">
        <w:t>гория -  дети: с 7 до10 лет</w:t>
      </w:r>
      <w:r w:rsidR="00C21252">
        <w:t xml:space="preserve"> (включительно)</w:t>
      </w:r>
      <w:r w:rsidR="00953053">
        <w:t>;</w:t>
      </w:r>
    </w:p>
    <w:p w:rsidR="00953053" w:rsidRDefault="00D66E7A" w:rsidP="00C17D4B">
      <w:pPr>
        <w:pStyle w:val="a7"/>
      </w:pPr>
      <w:r>
        <w:t>2 кате</w:t>
      </w:r>
      <w:r w:rsidR="00953053">
        <w:t>гория - дети: с 11 до 14 лет</w:t>
      </w:r>
      <w:r w:rsidR="00C21252">
        <w:t xml:space="preserve"> (включительно)</w:t>
      </w:r>
      <w:r w:rsidR="00953053">
        <w:t>;</w:t>
      </w:r>
    </w:p>
    <w:p w:rsidR="00953053" w:rsidRPr="00953053" w:rsidRDefault="00953053" w:rsidP="00953053">
      <w:r>
        <w:t xml:space="preserve"> 3 категория - юношество: с 15 до 24 лет</w:t>
      </w:r>
      <w:r w:rsidR="00C21252">
        <w:t xml:space="preserve"> (включительно)</w:t>
      </w:r>
      <w:r>
        <w:t>.</w:t>
      </w:r>
    </w:p>
    <w:p w:rsidR="009B5598" w:rsidRDefault="00BA5BD4" w:rsidP="000A07D9">
      <w:pPr>
        <w:jc w:val="center"/>
        <w:rPr>
          <w:b/>
        </w:rPr>
      </w:pPr>
      <w:r>
        <w:rPr>
          <w:b/>
        </w:rPr>
        <w:t>Условия конкурса</w:t>
      </w:r>
    </w:p>
    <w:p w:rsidR="00CD06AA" w:rsidRPr="00CD06AA" w:rsidRDefault="00D15516" w:rsidP="00A72801">
      <w:pPr>
        <w:pStyle w:val="a7"/>
      </w:pPr>
      <w:r>
        <w:t>Произведение должно быть на военную тему</w:t>
      </w:r>
      <w:r w:rsidR="00FA5EF1">
        <w:t>, или приурочено ко Дню Победы.</w:t>
      </w:r>
    </w:p>
    <w:p w:rsidR="000A07D9" w:rsidRDefault="00B4525A" w:rsidP="00A72801">
      <w:pPr>
        <w:pStyle w:val="a7"/>
      </w:pPr>
      <w:r>
        <w:t xml:space="preserve">Для 1 возрастной категории – произведение </w:t>
      </w:r>
      <w:r w:rsidR="00140897">
        <w:t>должно быть в стихотворной форме.</w:t>
      </w:r>
      <w:r w:rsidR="0039228A">
        <w:t xml:space="preserve"> Стихотворение должно быть не меньше 2 куплетов.</w:t>
      </w:r>
    </w:p>
    <w:p w:rsidR="00CD06AA" w:rsidRPr="008D3BE6" w:rsidRDefault="00044B6D" w:rsidP="008D3BE6">
      <w:r>
        <w:t xml:space="preserve">Для 2 и 3 возрастной категории </w:t>
      </w:r>
      <w:r w:rsidR="00A06A1E">
        <w:t>– произведение может быть как стихотворной формы, так и проза.</w:t>
      </w:r>
      <w:r w:rsidR="00F67127">
        <w:t xml:space="preserve"> Стихотворение должно быть не меньше 3 куплетов.</w:t>
      </w:r>
    </w:p>
    <w:p w:rsidR="00A67492" w:rsidRDefault="00490C98" w:rsidP="00490C98">
      <w:pPr>
        <w:jc w:val="center"/>
        <w:rPr>
          <w:b/>
        </w:rPr>
      </w:pPr>
      <w:r>
        <w:rPr>
          <w:b/>
        </w:rPr>
        <w:t>Критерии оценки:</w:t>
      </w:r>
    </w:p>
    <w:p w:rsidR="00490C98" w:rsidRDefault="00E15893" w:rsidP="00490C98">
      <w:r>
        <w:t>- соответствие заданной теме</w:t>
      </w:r>
      <w:r w:rsidR="00490C98">
        <w:t>;</w:t>
      </w:r>
    </w:p>
    <w:p w:rsidR="004D72A7" w:rsidRDefault="003377F9" w:rsidP="00490C98">
      <w:r>
        <w:t>-</w:t>
      </w:r>
      <w:r w:rsidR="00FB5D1C">
        <w:t xml:space="preserve"> </w:t>
      </w:r>
      <w:r w:rsidR="007B1FF0">
        <w:t>выразительность и эмоци</w:t>
      </w:r>
      <w:r w:rsidR="004D72A7">
        <w:t>ональность чтеца;</w:t>
      </w:r>
    </w:p>
    <w:p w:rsidR="004C027E" w:rsidRDefault="004C027E" w:rsidP="00490C98">
      <w:r>
        <w:rPr>
          <w:b/>
        </w:rPr>
        <w:t>Время</w:t>
      </w:r>
      <w:r w:rsidR="00164AE0">
        <w:rPr>
          <w:b/>
        </w:rPr>
        <w:t xml:space="preserve"> и место</w:t>
      </w:r>
      <w:r>
        <w:rPr>
          <w:b/>
        </w:rPr>
        <w:t xml:space="preserve"> проведения:</w:t>
      </w:r>
      <w:r w:rsidR="00632C58">
        <w:rPr>
          <w:b/>
        </w:rPr>
        <w:t xml:space="preserve">                     </w:t>
      </w:r>
      <w:r w:rsidR="00164AE0">
        <w:rPr>
          <w:b/>
        </w:rPr>
        <w:t xml:space="preserve">           </w:t>
      </w:r>
      <w:r w:rsidR="00632C58">
        <w:rPr>
          <w:b/>
        </w:rPr>
        <w:t xml:space="preserve">  организатор:</w:t>
      </w:r>
    </w:p>
    <w:p w:rsidR="00164AE0" w:rsidRDefault="004C027E" w:rsidP="00490C98">
      <w:r>
        <w:t xml:space="preserve">28 февраля в </w:t>
      </w:r>
      <w:r w:rsidR="008C1467">
        <w:t>16</w:t>
      </w:r>
      <w:r w:rsidR="008C1467">
        <w:rPr>
          <w:vertAlign w:val="superscript"/>
        </w:rPr>
        <w:t>00</w:t>
      </w:r>
      <w:r w:rsidR="008C1467">
        <w:t xml:space="preserve"> </w:t>
      </w:r>
      <w:r w:rsidR="006A4996">
        <w:t xml:space="preserve">             </w:t>
      </w:r>
      <w:r w:rsidR="00C33E2E">
        <w:t xml:space="preserve">                              </w:t>
      </w:r>
      <w:r w:rsidR="006A4996">
        <w:t xml:space="preserve">  Логановская сельская библиотек</w:t>
      </w:r>
      <w:r w:rsidR="00C33E2E">
        <w:t>а</w:t>
      </w:r>
    </w:p>
    <w:p w:rsidR="00A925C0" w:rsidRPr="00BA5BD4" w:rsidRDefault="00164AE0" w:rsidP="00BA5BD4">
      <w:proofErr w:type="spellStart"/>
      <w:r>
        <w:t>Логановский</w:t>
      </w:r>
      <w:proofErr w:type="spellEnd"/>
      <w:r>
        <w:t xml:space="preserve"> сельский клуб                     </w:t>
      </w:r>
      <w:r w:rsidR="008C1467">
        <w:t xml:space="preserve">         </w:t>
      </w:r>
      <w:r w:rsidR="00C33E2E">
        <w:t>и сельский клуб.</w:t>
      </w:r>
      <w:r w:rsidR="008C1467">
        <w:t xml:space="preserve">         </w:t>
      </w:r>
      <w:r w:rsidR="00FB5D1C">
        <w:t xml:space="preserve"> </w:t>
      </w:r>
    </w:p>
    <w:sectPr w:rsidR="00A925C0" w:rsidRPr="00BA5BD4" w:rsidSect="00387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77D0" w:rsidRDefault="009B77D0" w:rsidP="00A72801">
      <w:pPr>
        <w:spacing w:after="0" w:line="240" w:lineRule="auto"/>
      </w:pPr>
      <w:r>
        <w:separator/>
      </w:r>
    </w:p>
  </w:endnote>
  <w:endnote w:type="continuationSeparator" w:id="0">
    <w:p w:rsidR="009B77D0" w:rsidRDefault="009B77D0" w:rsidP="00A72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77D0" w:rsidRDefault="009B77D0" w:rsidP="00A72801">
      <w:pPr>
        <w:spacing w:after="0" w:line="240" w:lineRule="auto"/>
      </w:pPr>
      <w:r>
        <w:separator/>
      </w:r>
    </w:p>
  </w:footnote>
  <w:footnote w:type="continuationSeparator" w:id="0">
    <w:p w:rsidR="009B77D0" w:rsidRDefault="009B77D0" w:rsidP="00A72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1AA"/>
    <w:rsid w:val="00044B6D"/>
    <w:rsid w:val="000A07D9"/>
    <w:rsid w:val="000D37E4"/>
    <w:rsid w:val="00140897"/>
    <w:rsid w:val="001505F8"/>
    <w:rsid w:val="00164AE0"/>
    <w:rsid w:val="001C5882"/>
    <w:rsid w:val="001E135C"/>
    <w:rsid w:val="00202A2D"/>
    <w:rsid w:val="003377F9"/>
    <w:rsid w:val="00385B7F"/>
    <w:rsid w:val="00387350"/>
    <w:rsid w:val="0039228A"/>
    <w:rsid w:val="003B247B"/>
    <w:rsid w:val="003F7B0B"/>
    <w:rsid w:val="00402AA3"/>
    <w:rsid w:val="0042009F"/>
    <w:rsid w:val="00420CDA"/>
    <w:rsid w:val="00490C98"/>
    <w:rsid w:val="004C027E"/>
    <w:rsid w:val="004D14D1"/>
    <w:rsid w:val="004D72A7"/>
    <w:rsid w:val="004F0F8D"/>
    <w:rsid w:val="005109D7"/>
    <w:rsid w:val="00552A33"/>
    <w:rsid w:val="005658CC"/>
    <w:rsid w:val="005A791A"/>
    <w:rsid w:val="005B221E"/>
    <w:rsid w:val="005E6164"/>
    <w:rsid w:val="006053B9"/>
    <w:rsid w:val="00632C58"/>
    <w:rsid w:val="00633E7A"/>
    <w:rsid w:val="00634AE7"/>
    <w:rsid w:val="006624B6"/>
    <w:rsid w:val="0066310C"/>
    <w:rsid w:val="006A4996"/>
    <w:rsid w:val="006C3400"/>
    <w:rsid w:val="006E6E39"/>
    <w:rsid w:val="007042C6"/>
    <w:rsid w:val="00717D50"/>
    <w:rsid w:val="00762F24"/>
    <w:rsid w:val="007A3D6D"/>
    <w:rsid w:val="007B1FF0"/>
    <w:rsid w:val="00811FAA"/>
    <w:rsid w:val="0083534C"/>
    <w:rsid w:val="008631AA"/>
    <w:rsid w:val="008C1467"/>
    <w:rsid w:val="008C4687"/>
    <w:rsid w:val="008D3BE6"/>
    <w:rsid w:val="008F4BBD"/>
    <w:rsid w:val="0090188A"/>
    <w:rsid w:val="00953053"/>
    <w:rsid w:val="009940D2"/>
    <w:rsid w:val="009B5598"/>
    <w:rsid w:val="009B7577"/>
    <w:rsid w:val="009B77D0"/>
    <w:rsid w:val="00A06A1E"/>
    <w:rsid w:val="00A147DF"/>
    <w:rsid w:val="00A416A1"/>
    <w:rsid w:val="00A65BA5"/>
    <w:rsid w:val="00A67492"/>
    <w:rsid w:val="00A72801"/>
    <w:rsid w:val="00A8040B"/>
    <w:rsid w:val="00A925C0"/>
    <w:rsid w:val="00AC64B4"/>
    <w:rsid w:val="00B158D3"/>
    <w:rsid w:val="00B26243"/>
    <w:rsid w:val="00B4525A"/>
    <w:rsid w:val="00B633A7"/>
    <w:rsid w:val="00B97A66"/>
    <w:rsid w:val="00BA257A"/>
    <w:rsid w:val="00BA5BD4"/>
    <w:rsid w:val="00C17D4B"/>
    <w:rsid w:val="00C21252"/>
    <w:rsid w:val="00C27757"/>
    <w:rsid w:val="00C33E2E"/>
    <w:rsid w:val="00C34FE7"/>
    <w:rsid w:val="00C376BA"/>
    <w:rsid w:val="00C4782C"/>
    <w:rsid w:val="00CD06AA"/>
    <w:rsid w:val="00D15516"/>
    <w:rsid w:val="00D31EA9"/>
    <w:rsid w:val="00D66E7A"/>
    <w:rsid w:val="00D72A17"/>
    <w:rsid w:val="00E0688C"/>
    <w:rsid w:val="00E15893"/>
    <w:rsid w:val="00E31E47"/>
    <w:rsid w:val="00E953BA"/>
    <w:rsid w:val="00EA6D7D"/>
    <w:rsid w:val="00F67127"/>
    <w:rsid w:val="00FA5EF1"/>
    <w:rsid w:val="00FA74BA"/>
    <w:rsid w:val="00FB5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7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2801"/>
  </w:style>
  <w:style w:type="paragraph" w:styleId="a5">
    <w:name w:val="footer"/>
    <w:basedOn w:val="a"/>
    <w:link w:val="a6"/>
    <w:uiPriority w:val="99"/>
    <w:semiHidden/>
    <w:unhideWhenUsed/>
    <w:rsid w:val="00A72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2801"/>
  </w:style>
  <w:style w:type="paragraph" w:styleId="a7">
    <w:name w:val="No Spacing"/>
    <w:uiPriority w:val="1"/>
    <w:qFormat/>
    <w:rsid w:val="00A7280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8F4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F4B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12</cp:revision>
  <cp:lastPrinted>2020-01-30T07:56:00Z</cp:lastPrinted>
  <dcterms:created xsi:type="dcterms:W3CDTF">2020-01-30T02:28:00Z</dcterms:created>
  <dcterms:modified xsi:type="dcterms:W3CDTF">2020-03-11T06:38:00Z</dcterms:modified>
</cp:coreProperties>
</file>